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1450C" w14:textId="51F2909B" w:rsidR="000D7F7C" w:rsidRPr="0029785C" w:rsidRDefault="000D7F7C" w:rsidP="000D7F7C">
      <w:pPr>
        <w:spacing w:after="0" w:line="240" w:lineRule="auto"/>
        <w:rPr>
          <w:rFonts w:ascii="Lato" w:hAnsi="Lato"/>
          <w:color w:val="333333"/>
          <w:shd w:val="clear" w:color="auto" w:fill="FFFFFF"/>
        </w:rPr>
      </w:pPr>
      <w:r w:rsidRPr="0029785C">
        <w:rPr>
          <w:rFonts w:ascii="Lato" w:hAnsi="Lato"/>
          <w:color w:val="333333"/>
          <w:shd w:val="clear" w:color="auto" w:fill="FFFFFF"/>
        </w:rPr>
        <w:t xml:space="preserve">The Honorable Donna </w:t>
      </w:r>
      <w:proofErr w:type="spellStart"/>
      <w:r w:rsidRPr="0029785C">
        <w:rPr>
          <w:rFonts w:ascii="Lato" w:hAnsi="Lato"/>
          <w:color w:val="333333"/>
          <w:shd w:val="clear" w:color="auto" w:fill="FFFFFF"/>
        </w:rPr>
        <w:t>Harpauer</w:t>
      </w:r>
      <w:proofErr w:type="spellEnd"/>
    </w:p>
    <w:p w14:paraId="1006C2A0" w14:textId="00CBED99" w:rsidR="00A54C29" w:rsidRDefault="00A54C29" w:rsidP="000D7F7C">
      <w:pPr>
        <w:spacing w:after="0" w:line="240" w:lineRule="auto"/>
        <w:rPr>
          <w:rFonts w:ascii="Lato" w:hAnsi="Lato"/>
          <w:color w:val="333333"/>
          <w:shd w:val="clear" w:color="auto" w:fill="FFFFFF"/>
        </w:rPr>
      </w:pPr>
      <w:r>
        <w:rPr>
          <w:rFonts w:ascii="Lato" w:hAnsi="Lato"/>
          <w:color w:val="333333"/>
          <w:shd w:val="clear" w:color="auto" w:fill="FFFFFF"/>
        </w:rPr>
        <w:t>Ministry of Finance</w:t>
      </w:r>
    </w:p>
    <w:p w14:paraId="342DA202" w14:textId="07C79E0B" w:rsidR="000D7F7C" w:rsidRPr="0029785C" w:rsidRDefault="000D7F7C" w:rsidP="000D7F7C">
      <w:pPr>
        <w:spacing w:after="0" w:line="240" w:lineRule="auto"/>
        <w:rPr>
          <w:rFonts w:ascii="Lato" w:hAnsi="Lato"/>
          <w:color w:val="333333"/>
          <w:shd w:val="clear" w:color="auto" w:fill="FFFFFF"/>
        </w:rPr>
      </w:pPr>
      <w:r w:rsidRPr="0029785C">
        <w:rPr>
          <w:rFonts w:ascii="Lato" w:hAnsi="Lato"/>
          <w:color w:val="333333"/>
          <w:shd w:val="clear" w:color="auto" w:fill="FFFFFF"/>
        </w:rPr>
        <w:t>Minis</w:t>
      </w:r>
      <w:r w:rsidR="00A54C29">
        <w:rPr>
          <w:rFonts w:ascii="Lato" w:hAnsi="Lato"/>
          <w:color w:val="333333"/>
          <w:shd w:val="clear" w:color="auto" w:fill="FFFFFF"/>
        </w:rPr>
        <w:t>ter’s</w:t>
      </w:r>
      <w:r w:rsidRPr="0029785C">
        <w:rPr>
          <w:rFonts w:ascii="Lato" w:hAnsi="Lato"/>
          <w:color w:val="333333"/>
          <w:shd w:val="clear" w:color="auto" w:fill="FFFFFF"/>
        </w:rPr>
        <w:t xml:space="preserve"> Office</w:t>
      </w:r>
    </w:p>
    <w:p w14:paraId="2FAAEE24" w14:textId="637254D7" w:rsidR="000D7F7C" w:rsidRPr="0029785C" w:rsidRDefault="000D7F7C" w:rsidP="000D7F7C">
      <w:pPr>
        <w:spacing w:after="0" w:line="240" w:lineRule="auto"/>
        <w:rPr>
          <w:rFonts w:ascii="Lato" w:hAnsi="Lato"/>
          <w:color w:val="333333"/>
          <w:shd w:val="clear" w:color="auto" w:fill="FFFFFF"/>
        </w:rPr>
      </w:pPr>
      <w:r w:rsidRPr="0029785C">
        <w:rPr>
          <w:rFonts w:ascii="Lato" w:hAnsi="Lato"/>
          <w:color w:val="333333"/>
          <w:shd w:val="clear" w:color="auto" w:fill="FFFFFF"/>
        </w:rPr>
        <w:t>Room 312</w:t>
      </w:r>
    </w:p>
    <w:p w14:paraId="4B7EA0B0" w14:textId="77777777" w:rsidR="000D7F7C" w:rsidRPr="0029785C" w:rsidRDefault="000D7F7C" w:rsidP="000D7F7C">
      <w:pPr>
        <w:spacing w:after="0" w:line="240" w:lineRule="auto"/>
        <w:rPr>
          <w:rFonts w:ascii="Lato" w:hAnsi="Lato"/>
          <w:color w:val="333333"/>
          <w:shd w:val="clear" w:color="auto" w:fill="FFFFFF"/>
        </w:rPr>
      </w:pPr>
      <w:r w:rsidRPr="0029785C">
        <w:rPr>
          <w:rFonts w:ascii="Lato" w:hAnsi="Lato"/>
          <w:color w:val="333333"/>
          <w:shd w:val="clear" w:color="auto" w:fill="FFFFFF"/>
        </w:rPr>
        <w:t>Legislative Building,</w:t>
      </w:r>
    </w:p>
    <w:p w14:paraId="53E74FF6" w14:textId="77777777" w:rsidR="000D7F7C" w:rsidRPr="0029785C" w:rsidRDefault="000D7F7C" w:rsidP="000D7F7C">
      <w:pPr>
        <w:spacing w:after="0" w:line="240" w:lineRule="auto"/>
        <w:rPr>
          <w:rFonts w:ascii="Lato" w:hAnsi="Lato"/>
          <w:color w:val="333333"/>
          <w:shd w:val="clear" w:color="auto" w:fill="FFFFFF"/>
        </w:rPr>
      </w:pPr>
      <w:r w:rsidRPr="0029785C">
        <w:rPr>
          <w:rFonts w:ascii="Lato" w:hAnsi="Lato"/>
          <w:color w:val="333333"/>
          <w:shd w:val="clear" w:color="auto" w:fill="FFFFFF"/>
        </w:rPr>
        <w:t>2405 Legislative Drive</w:t>
      </w:r>
    </w:p>
    <w:p w14:paraId="6BF369E7" w14:textId="77777777" w:rsidR="000D7F7C" w:rsidRPr="0029785C" w:rsidRDefault="000D7F7C" w:rsidP="000D7F7C">
      <w:pPr>
        <w:spacing w:after="0" w:line="240" w:lineRule="auto"/>
        <w:rPr>
          <w:rFonts w:ascii="Lato" w:hAnsi="Lato"/>
        </w:rPr>
      </w:pPr>
      <w:r w:rsidRPr="0029785C">
        <w:rPr>
          <w:rFonts w:ascii="Lato" w:hAnsi="Lato"/>
          <w:color w:val="333333"/>
          <w:shd w:val="clear" w:color="auto" w:fill="FFFFFF"/>
        </w:rPr>
        <w:t>Regina, SK, S4S 0B3</w:t>
      </w:r>
    </w:p>
    <w:p w14:paraId="7432C571" w14:textId="0DBF418D" w:rsidR="000D7F7C" w:rsidRDefault="000D7F7C" w:rsidP="000D7F7C">
      <w:pPr>
        <w:rPr>
          <w:rFonts w:ascii="Lato" w:hAnsi="Lato"/>
        </w:rPr>
      </w:pPr>
    </w:p>
    <w:p w14:paraId="2834D197" w14:textId="77777777" w:rsidR="002E4086" w:rsidRPr="002E4086" w:rsidRDefault="002E4086" w:rsidP="002E4086">
      <w:pPr>
        <w:spacing w:after="0"/>
        <w:jc w:val="center"/>
        <w:rPr>
          <w:rFonts w:ascii="Lato" w:hAnsi="Lato" w:cstheme="minorHAnsi"/>
          <w:b/>
          <w:bCs/>
        </w:rPr>
      </w:pPr>
      <w:r w:rsidRPr="002E4086">
        <w:rPr>
          <w:rFonts w:ascii="Lato" w:hAnsi="Lato" w:cstheme="minorHAnsi"/>
          <w:b/>
          <w:bCs/>
        </w:rPr>
        <w:t>The Product of Summer Camp: Creating Good Citizens</w:t>
      </w:r>
    </w:p>
    <w:p w14:paraId="7D4273CB" w14:textId="77777777" w:rsidR="002E4086" w:rsidRPr="002E4086" w:rsidRDefault="002E4086" w:rsidP="002E4086">
      <w:pPr>
        <w:jc w:val="center"/>
        <w:rPr>
          <w:rFonts w:ascii="Lato" w:hAnsi="Lato"/>
          <w:b/>
          <w:bCs/>
        </w:rPr>
      </w:pPr>
    </w:p>
    <w:p w14:paraId="5ACD6A13" w14:textId="47D55A2D" w:rsidR="000D7F7C" w:rsidRPr="0029785C" w:rsidRDefault="000D7F7C" w:rsidP="000D7F7C">
      <w:pPr>
        <w:spacing w:after="0"/>
        <w:rPr>
          <w:rFonts w:ascii="Lato" w:hAnsi="Lato" w:cstheme="minorHAnsi"/>
        </w:rPr>
      </w:pPr>
      <w:r w:rsidRPr="0029785C">
        <w:rPr>
          <w:rFonts w:ascii="Lato" w:hAnsi="Lato" w:cstheme="minorHAnsi"/>
        </w:rPr>
        <w:t xml:space="preserve">Dear </w:t>
      </w:r>
      <w:proofErr w:type="gramStart"/>
      <w:r w:rsidRPr="0029785C">
        <w:rPr>
          <w:rFonts w:ascii="Lato" w:hAnsi="Lato"/>
          <w:color w:val="333333"/>
          <w:shd w:val="clear" w:color="auto" w:fill="FFFFFF"/>
        </w:rPr>
        <w:t>Minister</w:t>
      </w:r>
      <w:proofErr w:type="gramEnd"/>
      <w:r w:rsidRPr="0029785C">
        <w:rPr>
          <w:rFonts w:ascii="Lato" w:hAnsi="Lato"/>
          <w:color w:val="333333"/>
          <w:shd w:val="clear" w:color="auto" w:fill="FFFFFF"/>
        </w:rPr>
        <w:t xml:space="preserve"> </w:t>
      </w:r>
      <w:proofErr w:type="spellStart"/>
      <w:r w:rsidRPr="0029785C">
        <w:rPr>
          <w:rFonts w:ascii="Lato" w:hAnsi="Lato"/>
          <w:color w:val="333333"/>
          <w:shd w:val="clear" w:color="auto" w:fill="FFFFFF"/>
        </w:rPr>
        <w:t>Harpauer</w:t>
      </w:r>
      <w:proofErr w:type="spellEnd"/>
      <w:r w:rsidRPr="0029785C">
        <w:rPr>
          <w:rFonts w:ascii="Lato" w:hAnsi="Lato"/>
          <w:color w:val="333333"/>
          <w:shd w:val="clear" w:color="auto" w:fill="FFFFFF"/>
        </w:rPr>
        <w:t xml:space="preserve">, </w:t>
      </w:r>
    </w:p>
    <w:p w14:paraId="156B35A5" w14:textId="77777777" w:rsidR="000D7F7C" w:rsidRPr="0029785C" w:rsidRDefault="000D7F7C" w:rsidP="000D7F7C">
      <w:pPr>
        <w:spacing w:after="0"/>
        <w:rPr>
          <w:rFonts w:ascii="Lato" w:hAnsi="Lato" w:cstheme="minorHAnsi"/>
        </w:rPr>
      </w:pPr>
    </w:p>
    <w:p w14:paraId="4CF5AD25" w14:textId="58591D21" w:rsidR="000D7F7C" w:rsidRPr="0029785C" w:rsidRDefault="000D7F7C" w:rsidP="000D7F7C">
      <w:pPr>
        <w:spacing w:after="0"/>
        <w:rPr>
          <w:rFonts w:ascii="Lato" w:hAnsi="Lato" w:cstheme="minorHAnsi"/>
        </w:rPr>
      </w:pPr>
      <w:r w:rsidRPr="0029785C">
        <w:rPr>
          <w:rFonts w:ascii="Lato" w:hAnsi="Lato" w:cstheme="minorHAnsi"/>
        </w:rPr>
        <w:t xml:space="preserve">The Saskatchewan Government has made the decision to close overnight summer camps </w:t>
      </w:r>
      <w:r w:rsidRPr="0029785C">
        <w:rPr>
          <w:rFonts w:ascii="Lato" w:hAnsi="Lato" w:cstheme="minorHAnsi"/>
        </w:rPr>
        <w:t xml:space="preserve">across our province in response to the transmission risks of COVID-19. Although understandable, this decision has had a significant impact on the camp industry of Saskatchewan and has been a devastating blow to the tens of thousands of campers not able to attend camp this summer. </w:t>
      </w:r>
    </w:p>
    <w:p w14:paraId="6DBF63F6" w14:textId="626AC090" w:rsidR="000D7F7C" w:rsidRPr="0029785C" w:rsidRDefault="000D7F7C" w:rsidP="000D7F7C">
      <w:pPr>
        <w:spacing w:after="0"/>
        <w:rPr>
          <w:rFonts w:ascii="Lato" w:hAnsi="Lato" w:cstheme="minorHAnsi"/>
        </w:rPr>
      </w:pPr>
    </w:p>
    <w:p w14:paraId="346A393E" w14:textId="086C223D" w:rsidR="000D7F7C" w:rsidRPr="0029785C" w:rsidRDefault="000D7F7C" w:rsidP="000D7F7C">
      <w:pPr>
        <w:spacing w:after="0"/>
        <w:rPr>
          <w:rFonts w:ascii="Lato" w:hAnsi="Lato" w:cstheme="minorHAnsi"/>
        </w:rPr>
      </w:pPr>
      <w:r w:rsidRPr="0029785C">
        <w:rPr>
          <w:rFonts w:ascii="Lato" w:hAnsi="Lato" w:cstheme="minorHAnsi"/>
        </w:rPr>
        <w:t xml:space="preserve">For decades, Saskatchewan </w:t>
      </w:r>
      <w:r w:rsidR="002E4086">
        <w:rPr>
          <w:rFonts w:ascii="Lato" w:hAnsi="Lato" w:cstheme="minorHAnsi"/>
        </w:rPr>
        <w:t xml:space="preserve">overnight </w:t>
      </w:r>
      <w:r w:rsidRPr="0029785C">
        <w:rPr>
          <w:rFonts w:ascii="Lato" w:hAnsi="Lato" w:cstheme="minorHAnsi"/>
        </w:rPr>
        <w:t>summer camps have welcome</w:t>
      </w:r>
      <w:r w:rsidR="00776946" w:rsidRPr="0029785C">
        <w:rPr>
          <w:rFonts w:ascii="Lato" w:hAnsi="Lato" w:cstheme="minorHAnsi"/>
        </w:rPr>
        <w:t>d</w:t>
      </w:r>
      <w:r w:rsidRPr="0029785C">
        <w:rPr>
          <w:rFonts w:ascii="Lato" w:hAnsi="Lato" w:cstheme="minorHAnsi"/>
        </w:rPr>
        <w:t xml:space="preserve"> campers from all walks of life. The camp experience has given those children confidence, a sense of community, and with the guidance of caring camp staff, these campers have grown into compassionate community leaders, understanding team players, and persevering Saskatchewan citizens. At camp young leaders are mentored and confidently handed responsibilities, experienc</w:t>
      </w:r>
      <w:r w:rsidR="00776946" w:rsidRPr="0029785C">
        <w:rPr>
          <w:rFonts w:ascii="Lato" w:hAnsi="Lato" w:cstheme="minorHAnsi"/>
        </w:rPr>
        <w:t>ing</w:t>
      </w:r>
      <w:r w:rsidRPr="0029785C">
        <w:rPr>
          <w:rFonts w:ascii="Lato" w:hAnsi="Lato" w:cstheme="minorHAnsi"/>
        </w:rPr>
        <w:t xml:space="preserve"> first time employment in multi</w:t>
      </w:r>
      <w:r w:rsidR="00776946" w:rsidRPr="0029785C">
        <w:rPr>
          <w:rFonts w:ascii="Lato" w:hAnsi="Lato" w:cstheme="minorHAnsi"/>
        </w:rPr>
        <w:t>-</w:t>
      </w:r>
      <w:r w:rsidRPr="0029785C">
        <w:rPr>
          <w:rFonts w:ascii="Lato" w:hAnsi="Lato" w:cstheme="minorHAnsi"/>
        </w:rPr>
        <w:t xml:space="preserve">talented </w:t>
      </w:r>
      <w:r w:rsidR="00776946" w:rsidRPr="0029785C">
        <w:rPr>
          <w:rFonts w:ascii="Lato" w:hAnsi="Lato" w:cstheme="minorHAnsi"/>
        </w:rPr>
        <w:t>positions, and</w:t>
      </w:r>
      <w:r w:rsidRPr="0029785C">
        <w:rPr>
          <w:rFonts w:ascii="Lato" w:hAnsi="Lato" w:cstheme="minorHAnsi"/>
        </w:rPr>
        <w:t xml:space="preserve"> developing </w:t>
      </w:r>
      <w:r w:rsidR="00776946" w:rsidRPr="0029785C">
        <w:rPr>
          <w:rFonts w:ascii="Lato" w:hAnsi="Lato" w:cstheme="minorHAnsi"/>
        </w:rPr>
        <w:t xml:space="preserve">valuable </w:t>
      </w:r>
      <w:r w:rsidRPr="0029785C">
        <w:rPr>
          <w:rFonts w:ascii="Lato" w:hAnsi="Lato" w:cstheme="minorHAnsi"/>
        </w:rPr>
        <w:t xml:space="preserve">transferable life skills. </w:t>
      </w:r>
      <w:r w:rsidR="00776946" w:rsidRPr="0029785C">
        <w:rPr>
          <w:rFonts w:ascii="Lato" w:hAnsi="Lato" w:cstheme="minorHAnsi"/>
        </w:rPr>
        <w:t>Current research from the University of Waterloo has now substantiated what parents of campers have always known – summer camp creates good citizens.</w:t>
      </w:r>
    </w:p>
    <w:p w14:paraId="080032BF" w14:textId="77777777" w:rsidR="000D7F7C" w:rsidRPr="0029785C" w:rsidRDefault="000D7F7C" w:rsidP="000D7F7C">
      <w:pPr>
        <w:spacing w:after="0"/>
        <w:rPr>
          <w:rFonts w:ascii="Lato" w:hAnsi="Lato" w:cstheme="minorHAnsi"/>
          <w:caps/>
        </w:rPr>
      </w:pPr>
    </w:p>
    <w:p w14:paraId="1BD09C76" w14:textId="3A6640D4" w:rsidR="00776946" w:rsidRPr="0029785C" w:rsidRDefault="000D7F7C" w:rsidP="00776946">
      <w:pPr>
        <w:spacing w:after="0"/>
        <w:rPr>
          <w:rFonts w:ascii="Lato" w:hAnsi="Lato" w:cstheme="minorHAnsi"/>
        </w:rPr>
      </w:pPr>
      <w:r w:rsidRPr="0029785C">
        <w:rPr>
          <w:rFonts w:ascii="Lato" w:hAnsi="Lato" w:cstheme="minorHAnsi"/>
        </w:rPr>
        <w:t xml:space="preserve">Having made the decision to shut down </w:t>
      </w:r>
      <w:r w:rsidR="00776946" w:rsidRPr="0029785C">
        <w:rPr>
          <w:rFonts w:ascii="Lato" w:hAnsi="Lato" w:cstheme="minorHAnsi"/>
        </w:rPr>
        <w:t xml:space="preserve">overnight </w:t>
      </w:r>
      <w:r w:rsidRPr="0029785C">
        <w:rPr>
          <w:rFonts w:ascii="Lato" w:hAnsi="Lato" w:cstheme="minorHAnsi"/>
        </w:rPr>
        <w:t>camps this summer, I believe that</w:t>
      </w:r>
      <w:r w:rsidR="00B64C41">
        <w:rPr>
          <w:rFonts w:ascii="Lato" w:hAnsi="Lato" w:cstheme="minorHAnsi"/>
        </w:rPr>
        <w:t xml:space="preserve"> the</w:t>
      </w:r>
      <w:r w:rsidRPr="0029785C">
        <w:rPr>
          <w:rFonts w:ascii="Lato" w:hAnsi="Lato" w:cstheme="minorHAnsi"/>
        </w:rPr>
        <w:t xml:space="preserve"> </w:t>
      </w:r>
      <w:r w:rsidR="00B64C41">
        <w:rPr>
          <w:rFonts w:ascii="Lato" w:hAnsi="Lato" w:cstheme="minorHAnsi"/>
        </w:rPr>
        <w:t>G</w:t>
      </w:r>
      <w:r w:rsidRPr="0029785C">
        <w:rPr>
          <w:rFonts w:ascii="Lato" w:hAnsi="Lato" w:cstheme="minorHAnsi"/>
        </w:rPr>
        <w:t>overnment</w:t>
      </w:r>
      <w:r w:rsidR="00B64C41">
        <w:rPr>
          <w:rFonts w:ascii="Lato" w:hAnsi="Lato" w:cstheme="minorHAnsi"/>
        </w:rPr>
        <w:t xml:space="preserve"> of Saskatchewan</w:t>
      </w:r>
      <w:r w:rsidRPr="0029785C">
        <w:rPr>
          <w:rFonts w:ascii="Lato" w:hAnsi="Lato" w:cstheme="minorHAnsi"/>
        </w:rPr>
        <w:t xml:space="preserve"> must </w:t>
      </w:r>
      <w:r w:rsidRPr="0029785C">
        <w:rPr>
          <w:rFonts w:ascii="Lato" w:hAnsi="Lato" w:cstheme="minorHAnsi"/>
          <w:b/>
          <w:bCs/>
          <w:u w:val="single"/>
        </w:rPr>
        <w:t>now</w:t>
      </w:r>
      <w:r w:rsidRPr="0029785C">
        <w:rPr>
          <w:rFonts w:ascii="Lato" w:hAnsi="Lato" w:cstheme="minorHAnsi"/>
        </w:rPr>
        <w:t xml:space="preserve"> make the decision to provide funding that will save the summer camp experience for generations to come.</w:t>
      </w:r>
      <w:r w:rsidR="00776946" w:rsidRPr="0029785C">
        <w:rPr>
          <w:rFonts w:ascii="Lato" w:hAnsi="Lato" w:cstheme="minorHAnsi"/>
        </w:rPr>
        <w:t xml:space="preserve"> </w:t>
      </w:r>
      <w:r w:rsidR="00776946" w:rsidRPr="0029785C">
        <w:rPr>
          <w:rFonts w:ascii="Lato" w:hAnsi="Lato" w:cstheme="minorHAnsi"/>
        </w:rPr>
        <w:t>This is not just about summer</w:t>
      </w:r>
      <w:r w:rsidR="00776946" w:rsidRPr="0029785C">
        <w:rPr>
          <w:rFonts w:ascii="Lato" w:hAnsi="Lato" w:cstheme="minorHAnsi"/>
        </w:rPr>
        <w:t xml:space="preserve"> 2020</w:t>
      </w:r>
      <w:r w:rsidR="00776946" w:rsidRPr="0029785C">
        <w:rPr>
          <w:rFonts w:ascii="Lato" w:hAnsi="Lato" w:cstheme="minorHAnsi"/>
        </w:rPr>
        <w:t xml:space="preserve">. It is about a professional industry dedicated to the well-being of children across </w:t>
      </w:r>
      <w:r w:rsidR="00776946" w:rsidRPr="0029785C">
        <w:rPr>
          <w:rFonts w:ascii="Lato" w:hAnsi="Lato" w:cstheme="minorHAnsi"/>
        </w:rPr>
        <w:t>Saskatchewan</w:t>
      </w:r>
      <w:r w:rsidR="00776946" w:rsidRPr="0029785C">
        <w:rPr>
          <w:rFonts w:ascii="Lato" w:hAnsi="Lato" w:cstheme="minorHAnsi"/>
        </w:rPr>
        <w:t xml:space="preserve"> that has</w:t>
      </w:r>
      <w:r w:rsidR="00B64C41">
        <w:rPr>
          <w:rFonts w:ascii="Lato" w:hAnsi="Lato" w:cstheme="minorHAnsi"/>
        </w:rPr>
        <w:t xml:space="preserve"> </w:t>
      </w:r>
      <w:r w:rsidR="00776946" w:rsidRPr="0029785C">
        <w:rPr>
          <w:rFonts w:ascii="Lato" w:hAnsi="Lato" w:cstheme="minorHAnsi"/>
        </w:rPr>
        <w:t xml:space="preserve">lost </w:t>
      </w:r>
      <w:r w:rsidR="00776946" w:rsidRPr="0029785C">
        <w:rPr>
          <w:rFonts w:ascii="Lato" w:hAnsi="Lato" w:cstheme="minorHAnsi"/>
        </w:rPr>
        <w:t>nearly all</w:t>
      </w:r>
      <w:r w:rsidR="00776946" w:rsidRPr="0029785C">
        <w:rPr>
          <w:rFonts w:ascii="Lato" w:hAnsi="Lato" w:cstheme="minorHAnsi"/>
        </w:rPr>
        <w:t xml:space="preserve"> its 2020 revenue source, with no ability to make it up. </w:t>
      </w:r>
    </w:p>
    <w:p w14:paraId="555CE83E" w14:textId="77777777" w:rsidR="000D7F7C" w:rsidRPr="0029785C" w:rsidRDefault="000D7F7C" w:rsidP="000D7F7C">
      <w:pPr>
        <w:spacing w:after="0"/>
        <w:rPr>
          <w:rFonts w:ascii="Lato" w:hAnsi="Lato" w:cstheme="minorHAnsi"/>
        </w:rPr>
      </w:pPr>
    </w:p>
    <w:p w14:paraId="684673C7" w14:textId="446C9392" w:rsidR="000D7F7C" w:rsidRPr="0029785C" w:rsidRDefault="000D7F7C" w:rsidP="000D7F7C">
      <w:pPr>
        <w:spacing w:after="0"/>
        <w:rPr>
          <w:rFonts w:ascii="Lato" w:hAnsi="Lato" w:cstheme="minorHAnsi"/>
        </w:rPr>
      </w:pPr>
      <w:r w:rsidRPr="0029785C">
        <w:rPr>
          <w:rFonts w:ascii="Lato" w:hAnsi="Lato" w:cstheme="minorHAnsi"/>
        </w:rPr>
        <w:t xml:space="preserve">As a parent of a </w:t>
      </w:r>
      <w:r w:rsidR="00776946" w:rsidRPr="0029785C">
        <w:rPr>
          <w:rFonts w:ascii="Lato" w:hAnsi="Lato" w:cstheme="minorHAnsi"/>
        </w:rPr>
        <w:t>Saskatchewan</w:t>
      </w:r>
      <w:r w:rsidRPr="0029785C">
        <w:rPr>
          <w:rFonts w:ascii="Lato" w:hAnsi="Lato" w:cstheme="minorHAnsi"/>
        </w:rPr>
        <w:t xml:space="preserve"> camper, I implore you to direct targeted financial assistance for these </w:t>
      </w:r>
      <w:r w:rsidR="00776946" w:rsidRPr="0029785C">
        <w:rPr>
          <w:rFonts w:ascii="Lato" w:hAnsi="Lato" w:cstheme="minorHAnsi"/>
        </w:rPr>
        <w:t>valuable</w:t>
      </w:r>
      <w:r w:rsidRPr="0029785C">
        <w:rPr>
          <w:rFonts w:ascii="Lato" w:hAnsi="Lato" w:cstheme="minorHAnsi"/>
        </w:rPr>
        <w:t xml:space="preserve"> businesses to ensure our </w:t>
      </w:r>
      <w:r w:rsidR="00776946" w:rsidRPr="0029785C">
        <w:rPr>
          <w:rFonts w:ascii="Lato" w:hAnsi="Lato" w:cstheme="minorHAnsi"/>
        </w:rPr>
        <w:t>province’s</w:t>
      </w:r>
      <w:r w:rsidRPr="0029785C">
        <w:rPr>
          <w:rFonts w:ascii="Lato" w:hAnsi="Lato" w:cstheme="minorHAnsi"/>
        </w:rPr>
        <w:t xml:space="preserve"> summer camps remain viable.</w:t>
      </w:r>
    </w:p>
    <w:p w14:paraId="71D490A7" w14:textId="77777777" w:rsidR="000D7F7C" w:rsidRPr="0029785C" w:rsidRDefault="000D7F7C" w:rsidP="000D7F7C">
      <w:pPr>
        <w:spacing w:after="0"/>
        <w:rPr>
          <w:rFonts w:ascii="Lato" w:hAnsi="Lato" w:cstheme="minorHAnsi"/>
        </w:rPr>
      </w:pPr>
    </w:p>
    <w:p w14:paraId="02BE3E13" w14:textId="2FEA5632" w:rsidR="000D7F7C" w:rsidRPr="0029785C" w:rsidRDefault="000D7F7C" w:rsidP="000D7F7C">
      <w:pPr>
        <w:spacing w:after="0"/>
        <w:rPr>
          <w:rFonts w:ascii="Lato" w:hAnsi="Lato" w:cstheme="minorHAnsi"/>
        </w:rPr>
      </w:pPr>
      <w:r w:rsidRPr="0029785C">
        <w:rPr>
          <w:rFonts w:ascii="Lato" w:hAnsi="Lato" w:cstheme="minorHAnsi"/>
        </w:rPr>
        <w:t xml:space="preserve">Please also keep in mind the importance of ‘SUMMER CAMP’ to the social, </w:t>
      </w:r>
      <w:r w:rsidR="00776946" w:rsidRPr="0029785C">
        <w:rPr>
          <w:rFonts w:ascii="Lato" w:hAnsi="Lato" w:cstheme="minorHAnsi"/>
        </w:rPr>
        <w:t>cultural,</w:t>
      </w:r>
      <w:r w:rsidRPr="0029785C">
        <w:rPr>
          <w:rFonts w:ascii="Lato" w:hAnsi="Lato" w:cstheme="minorHAnsi"/>
        </w:rPr>
        <w:t xml:space="preserve"> and economic fabric of </w:t>
      </w:r>
      <w:r w:rsidR="00776946" w:rsidRPr="0029785C">
        <w:rPr>
          <w:rFonts w:ascii="Lato" w:hAnsi="Lato" w:cstheme="minorHAnsi"/>
        </w:rPr>
        <w:t>Saskatchewan</w:t>
      </w:r>
      <w:r w:rsidRPr="0029785C">
        <w:rPr>
          <w:rFonts w:ascii="Lato" w:hAnsi="Lato" w:cstheme="minorHAnsi"/>
        </w:rPr>
        <w:t>. Thank you.</w:t>
      </w:r>
    </w:p>
    <w:p w14:paraId="5760057D" w14:textId="77777777" w:rsidR="000D7F7C" w:rsidRPr="0029785C" w:rsidRDefault="000D7F7C" w:rsidP="000D7F7C">
      <w:pPr>
        <w:spacing w:after="0"/>
        <w:rPr>
          <w:rFonts w:ascii="Lato" w:hAnsi="Lato" w:cstheme="minorHAnsi"/>
        </w:rPr>
      </w:pPr>
    </w:p>
    <w:p w14:paraId="19BF7B29" w14:textId="77777777" w:rsidR="000D7F7C" w:rsidRPr="0029785C" w:rsidRDefault="000D7F7C" w:rsidP="000D7F7C">
      <w:pPr>
        <w:spacing w:after="0"/>
        <w:rPr>
          <w:rFonts w:ascii="Lato" w:hAnsi="Lato" w:cstheme="minorHAnsi"/>
        </w:rPr>
      </w:pPr>
      <w:r w:rsidRPr="0029785C">
        <w:rPr>
          <w:rFonts w:ascii="Lato" w:hAnsi="Lato" w:cstheme="minorHAnsi"/>
        </w:rPr>
        <w:t>Respectfully,</w:t>
      </w:r>
    </w:p>
    <w:p w14:paraId="61E489D7" w14:textId="77777777" w:rsidR="000D7F7C" w:rsidRPr="0029785C" w:rsidRDefault="000D7F7C" w:rsidP="000D7F7C">
      <w:pPr>
        <w:spacing w:after="0"/>
        <w:rPr>
          <w:rFonts w:ascii="Lato" w:hAnsi="Lato" w:cs="Arial"/>
        </w:rPr>
      </w:pPr>
    </w:p>
    <w:p w14:paraId="1788F4EB" w14:textId="052E25B0" w:rsidR="000D7F7C" w:rsidRPr="0029785C" w:rsidRDefault="00AD6CDB" w:rsidP="000D7F7C">
      <w:pPr>
        <w:spacing w:after="0"/>
        <w:rPr>
          <w:rFonts w:ascii="Lato" w:hAnsi="Lato" w:cstheme="minorHAnsi"/>
        </w:rPr>
      </w:pPr>
      <w:r>
        <w:rPr>
          <w:rFonts w:ascii="Lato" w:hAnsi="Lato" w:cstheme="minorHAnsi"/>
        </w:rPr>
        <w:t>[</w:t>
      </w:r>
      <w:r w:rsidR="000D7F7C" w:rsidRPr="0029785C">
        <w:rPr>
          <w:rFonts w:ascii="Lato" w:hAnsi="Lato" w:cstheme="minorHAnsi"/>
        </w:rPr>
        <w:t>Parent(s)</w:t>
      </w:r>
      <w:r>
        <w:rPr>
          <w:rFonts w:ascii="Lato" w:hAnsi="Lato" w:cstheme="minorHAnsi"/>
        </w:rPr>
        <w:t>/Guardian]</w:t>
      </w:r>
    </w:p>
    <w:p w14:paraId="30CF6DAC" w14:textId="77777777" w:rsidR="000D7F7C" w:rsidRPr="0029785C" w:rsidRDefault="000D7F7C">
      <w:pPr>
        <w:rPr>
          <w:rFonts w:ascii="Lato" w:hAnsi="Lato"/>
        </w:rPr>
      </w:pPr>
    </w:p>
    <w:sectPr w:rsidR="000D7F7C" w:rsidRPr="002978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7C"/>
    <w:rsid w:val="00081B1F"/>
    <w:rsid w:val="000D7F7C"/>
    <w:rsid w:val="0029785C"/>
    <w:rsid w:val="002E4086"/>
    <w:rsid w:val="00776946"/>
    <w:rsid w:val="00A54C29"/>
    <w:rsid w:val="00AD6CDB"/>
    <w:rsid w:val="00B64C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17FC"/>
  <w15:chartTrackingRefBased/>
  <w15:docId w15:val="{EA701366-D453-4D93-A7D0-F8027BF0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F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 Camping Association</dc:creator>
  <cp:keywords/>
  <dc:description/>
  <cp:lastModifiedBy>Sask Camping Association</cp:lastModifiedBy>
  <cp:revision>5</cp:revision>
  <dcterms:created xsi:type="dcterms:W3CDTF">2020-07-07T21:08:00Z</dcterms:created>
  <dcterms:modified xsi:type="dcterms:W3CDTF">2020-07-08T22:33:00Z</dcterms:modified>
</cp:coreProperties>
</file>